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16" w:rsidRPr="00F854E7" w:rsidRDefault="00896B16" w:rsidP="00896B16">
      <w:pPr>
        <w:jc w:val="center"/>
        <w:rPr>
          <w:rStyle w:val="css-editor-pageitem-textcss-editor-pageitem-textcss-editor-pageitem-text-21625"/>
          <w:rFonts w:ascii="Trebuchet MS" w:hAnsi="Trebuchet MS" w:cs="Microsoft Sans Serif"/>
          <w:b/>
          <w:bCs/>
          <w:color w:val="000000"/>
          <w:sz w:val="28"/>
        </w:rPr>
      </w:pPr>
      <w:r w:rsidRPr="00F854E7">
        <w:rPr>
          <w:rStyle w:val="css-editor-pageitem-textcss-editor-pageitem-textcss-editor-pageitem-text-21625"/>
          <w:rFonts w:ascii="Trebuchet MS" w:hAnsi="Trebuchet MS" w:cs="Microsoft Sans Serif"/>
          <w:b/>
          <w:bCs/>
          <w:color w:val="000000"/>
          <w:sz w:val="28"/>
        </w:rPr>
        <w:t>Creative Writing – Class Policies/Description</w:t>
      </w:r>
    </w:p>
    <w:p w:rsidR="00896B16" w:rsidRPr="00F854E7" w:rsidRDefault="00F854E7" w:rsidP="00B867F5">
      <w:pPr>
        <w:rPr>
          <w:rStyle w:val="css-editor-pageitem-textcss-editor-pageitem-textcss-editor-pageitem-text-21625"/>
          <w:rFonts w:ascii="Trebuchet MS" w:hAnsi="Trebuchet MS" w:cs="Microsoft Sans Serif"/>
          <w:b/>
          <w:bCs/>
          <w:color w:val="000000"/>
        </w:rPr>
      </w:pPr>
      <w:r>
        <w:rPr>
          <w:rFonts w:ascii="Trebuchet MS" w:hAnsi="Trebuchet MS" w:cs="Microsoft Sans Serif"/>
          <w:noProof/>
          <w:color w:val="000000"/>
        </w:rPr>
        <w:drawing>
          <wp:anchor distT="0" distB="0" distL="114300" distR="114300" simplePos="0" relativeHeight="251659264" behindDoc="1" locked="0" layoutInCell="1" allowOverlap="1">
            <wp:simplePos x="0" y="0"/>
            <wp:positionH relativeFrom="column">
              <wp:posOffset>3238500</wp:posOffset>
            </wp:positionH>
            <wp:positionV relativeFrom="paragraph">
              <wp:posOffset>8890</wp:posOffset>
            </wp:positionV>
            <wp:extent cx="2647950" cy="1515110"/>
            <wp:effectExtent l="0" t="0" r="0" b="8890"/>
            <wp:wrapTight wrapText="bothSides">
              <wp:wrapPolygon edited="0">
                <wp:start x="0" y="0"/>
                <wp:lineTo x="0" y="21455"/>
                <wp:lineTo x="21445" y="21455"/>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647950" cy="1515110"/>
                    </a:xfrm>
                    <a:prstGeom prst="rect">
                      <a:avLst/>
                    </a:prstGeom>
                  </pic:spPr>
                </pic:pic>
              </a:graphicData>
            </a:graphic>
            <wp14:sizeRelH relativeFrom="page">
              <wp14:pctWidth>0</wp14:pctWidth>
            </wp14:sizeRelH>
            <wp14:sizeRelV relativeFrom="page">
              <wp14:pctHeight>0</wp14:pctHeight>
            </wp14:sizeRelV>
          </wp:anchor>
        </w:drawing>
      </w:r>
    </w:p>
    <w:p w:rsidR="00F854E7" w:rsidRPr="00F854E7" w:rsidRDefault="00F854E7" w:rsidP="00B867F5">
      <w:pPr>
        <w:rPr>
          <w:rStyle w:val="css-editor-pageitem-textcss-editor-pageitem-textcss-editor-pageitem-text-21625"/>
          <w:rFonts w:ascii="Trebuchet MS" w:hAnsi="Trebuchet MS" w:cs="Microsoft Sans Serif"/>
          <w:bCs/>
          <w:color w:val="000000"/>
        </w:rPr>
      </w:pPr>
      <w:r w:rsidRPr="00F854E7">
        <w:rPr>
          <w:rStyle w:val="css-editor-pageitem-textcss-editor-pageitem-textcss-editor-pageitem-text-21625"/>
          <w:rFonts w:ascii="Trebuchet MS" w:hAnsi="Trebuchet MS" w:cs="Microsoft Sans Serif"/>
          <w:b/>
          <w:bCs/>
          <w:color w:val="000000"/>
        </w:rPr>
        <w:t>Instructor:</w:t>
      </w:r>
      <w:r w:rsidRPr="00F854E7">
        <w:rPr>
          <w:rStyle w:val="css-editor-pageitem-textcss-editor-pageitem-textcss-editor-pageitem-text-21625"/>
          <w:rFonts w:ascii="Trebuchet MS" w:hAnsi="Trebuchet MS" w:cs="Microsoft Sans Serif"/>
          <w:bCs/>
          <w:color w:val="000000"/>
        </w:rPr>
        <w:t xml:space="preserve">  Mrs. McDermott</w:t>
      </w:r>
      <w:bookmarkStart w:id="0" w:name="_GoBack"/>
      <w:bookmarkEnd w:id="0"/>
    </w:p>
    <w:p w:rsidR="00F854E7" w:rsidRDefault="00F854E7" w:rsidP="00B867F5">
      <w:pPr>
        <w:rPr>
          <w:rStyle w:val="Hyperlink"/>
          <w:rFonts w:ascii="Trebuchet MS" w:hAnsi="Trebuchet MS" w:cs="Microsoft Sans Serif"/>
        </w:rPr>
      </w:pPr>
      <w:r w:rsidRPr="00F854E7">
        <w:rPr>
          <w:rStyle w:val="css-editor-pageitem-textcss-editor-pageitem-textcss-editor-pageitem-text-21625"/>
          <w:rFonts w:ascii="Trebuchet MS" w:hAnsi="Trebuchet MS" w:cs="Microsoft Sans Serif"/>
          <w:b/>
          <w:bCs/>
          <w:color w:val="000000"/>
        </w:rPr>
        <w:t>Contact:</w:t>
      </w:r>
      <w:r w:rsidRPr="00F854E7">
        <w:rPr>
          <w:rStyle w:val="css-editor-pageitem-textcss-editor-pageitem-textcss-editor-pageitem-text-21625"/>
          <w:rFonts w:ascii="Trebuchet MS" w:hAnsi="Trebuchet MS" w:cs="Microsoft Sans Serif"/>
          <w:bCs/>
          <w:color w:val="000000"/>
        </w:rPr>
        <w:t xml:space="preserve">  </w:t>
      </w:r>
      <w:hyperlink r:id="rId8" w:history="1">
        <w:r w:rsidR="00BE09E9" w:rsidRPr="00CD7F4F">
          <w:rPr>
            <w:rStyle w:val="Hyperlink"/>
            <w:rFonts w:ascii="Trebuchet MS" w:hAnsi="Trebuchet MS" w:cs="Microsoft Sans Serif"/>
          </w:rPr>
          <w:t>rebecca.mcdermott@polk-fl.net</w:t>
        </w:r>
      </w:hyperlink>
    </w:p>
    <w:p w:rsidR="008D3FD1" w:rsidRPr="008D3FD1" w:rsidRDefault="008D3FD1" w:rsidP="00B867F5">
      <w:pPr>
        <w:rPr>
          <w:rStyle w:val="css-editor-pageitem-textcss-editor-pageitem-textcss-editor-pageitem-text-21625"/>
          <w:rFonts w:ascii="Trebuchet MS" w:hAnsi="Trebuchet MS" w:cs="Microsoft Sans Serif"/>
          <w:bCs/>
          <w:color w:val="000000"/>
        </w:rPr>
      </w:pPr>
      <w:r>
        <w:rPr>
          <w:rStyle w:val="css-editor-pageitem-textcss-editor-pageitem-textcss-editor-pageitem-text-21625"/>
          <w:rFonts w:ascii="Trebuchet MS" w:hAnsi="Trebuchet MS" w:cs="Microsoft Sans Serif"/>
          <w:b/>
          <w:bCs/>
          <w:color w:val="000000"/>
        </w:rPr>
        <w:t xml:space="preserve">Website:  </w:t>
      </w:r>
      <w:r w:rsidRPr="008D3FD1">
        <w:rPr>
          <w:rStyle w:val="css-editor-pageitem-textcss-editor-pageitem-textcss-editor-pageitem-text-21625"/>
          <w:rFonts w:ascii="Trebuchet MS" w:hAnsi="Trebuchet MS" w:cs="Microsoft Sans Serif"/>
          <w:bCs/>
          <w:color w:val="000000"/>
        </w:rPr>
        <w:t>http://mcdjediwriting.weebly.com/</w:t>
      </w:r>
    </w:p>
    <w:p w:rsidR="00F854E7" w:rsidRPr="00BE09E9" w:rsidRDefault="00F854E7" w:rsidP="00B867F5">
      <w:pPr>
        <w:rPr>
          <w:rStyle w:val="css-editor-pageitem-textcss-editor-pageitem-textcss-editor-pageitem-text-21625"/>
          <w:rFonts w:ascii="Trebuchet MS" w:hAnsi="Trebuchet MS" w:cs="Microsoft Sans Serif"/>
          <w:bCs/>
          <w:color w:val="000000"/>
        </w:rPr>
      </w:pPr>
      <w:r w:rsidRPr="00F854E7">
        <w:rPr>
          <w:rStyle w:val="css-editor-pageitem-textcss-editor-pageitem-textcss-editor-pageitem-text-21625"/>
          <w:rFonts w:ascii="Trebuchet MS" w:hAnsi="Trebuchet MS" w:cs="Microsoft Sans Serif"/>
          <w:b/>
          <w:bCs/>
          <w:color w:val="000000"/>
        </w:rPr>
        <w:t xml:space="preserve">Remind: </w:t>
      </w:r>
      <w:r w:rsidRPr="00BE09E9">
        <w:rPr>
          <w:rStyle w:val="css-editor-pageitem-textcss-editor-pageitem-textcss-editor-pageitem-text-21625"/>
          <w:rFonts w:ascii="Trebuchet MS" w:hAnsi="Trebuchet MS" w:cs="Microsoft Sans Serif"/>
          <w:bCs/>
          <w:color w:val="000000"/>
        </w:rPr>
        <w:t xml:space="preserve"> </w:t>
      </w:r>
      <w:r w:rsidR="00A668DC" w:rsidRPr="00BE09E9">
        <w:rPr>
          <w:rStyle w:val="css-editor-pageitem-textcss-editor-pageitem-textcss-editor-pageitem-text-21625"/>
          <w:rFonts w:ascii="Trebuchet MS" w:hAnsi="Trebuchet MS" w:cs="Microsoft Sans Serif"/>
          <w:bCs/>
          <w:color w:val="000000"/>
        </w:rPr>
        <w:t>Period 1 – Text @mcdcw1 to 81010</w:t>
      </w:r>
    </w:p>
    <w:p w:rsidR="00A668DC" w:rsidRPr="00BE09E9" w:rsidRDefault="00A668DC" w:rsidP="00B867F5">
      <w:pPr>
        <w:rPr>
          <w:rStyle w:val="css-editor-pageitem-textcss-editor-pageitem-textcss-editor-pageitem-text-21625"/>
          <w:rFonts w:ascii="Trebuchet MS" w:hAnsi="Trebuchet MS" w:cs="Microsoft Sans Serif"/>
          <w:bCs/>
          <w:color w:val="000000"/>
        </w:rPr>
      </w:pPr>
      <w:r w:rsidRPr="00BE09E9">
        <w:rPr>
          <w:rStyle w:val="css-editor-pageitem-textcss-editor-pageitem-textcss-editor-pageitem-text-21625"/>
          <w:rFonts w:ascii="Trebuchet MS" w:hAnsi="Trebuchet MS" w:cs="Microsoft Sans Serif"/>
          <w:bCs/>
          <w:color w:val="000000"/>
        </w:rPr>
        <w:tab/>
        <w:t xml:space="preserve">    Period 2 – Text @mcdcw2 to 81010</w:t>
      </w:r>
    </w:p>
    <w:p w:rsidR="00F854E7" w:rsidRPr="00F854E7" w:rsidRDefault="00F854E7" w:rsidP="00B867F5">
      <w:pPr>
        <w:rPr>
          <w:rStyle w:val="css-editor-pageitem-textcss-editor-pageitem-textcss-editor-pageitem-text-21625"/>
          <w:rFonts w:ascii="Trebuchet MS" w:hAnsi="Trebuchet MS" w:cs="Microsoft Sans Serif"/>
          <w:b/>
          <w:bCs/>
          <w:color w:val="000000"/>
        </w:rPr>
      </w:pPr>
    </w:p>
    <w:p w:rsidR="00B867F5" w:rsidRPr="00F854E7" w:rsidRDefault="00DB4DB5" w:rsidP="00B867F5">
      <w:pPr>
        <w:rPr>
          <w:rFonts w:ascii="Trebuchet MS" w:hAnsi="Trebuchet MS" w:cs="Microsoft Sans Serif"/>
        </w:rPr>
      </w:pPr>
      <w:r w:rsidRPr="00F854E7">
        <w:rPr>
          <w:rStyle w:val="css-editor-pageitem-textcss-editor-pageitem-textcss-editor-pageitem-text-21625"/>
          <w:rFonts w:ascii="Trebuchet MS" w:hAnsi="Trebuchet MS" w:cs="Microsoft Sans Serif"/>
          <w:b/>
          <w:bCs/>
          <w:color w:val="000000"/>
        </w:rPr>
        <w:t>Course Description:</w:t>
      </w:r>
      <w:r w:rsidR="00B867F5" w:rsidRPr="00F854E7">
        <w:rPr>
          <w:rStyle w:val="css-editor-pageitem-textcss-editor-pageitem-textcss-editor-pageitem-text-21625"/>
          <w:rFonts w:ascii="Trebuchet MS" w:hAnsi="Trebuchet MS" w:cs="Microsoft Sans Serif"/>
          <w:color w:val="000000"/>
        </w:rPr>
        <w:t xml:space="preserve"> </w:t>
      </w:r>
      <w:r w:rsidR="00B867F5" w:rsidRPr="00F854E7">
        <w:rPr>
          <w:rFonts w:ascii="Trebuchet MS" w:hAnsi="Trebuchet MS" w:cs="Microsoft Sans Serif"/>
        </w:rPr>
        <w:t>Creative Writing is a personal, aesthetic, experiential writing</w:t>
      </w:r>
      <w:r w:rsidR="001A484F">
        <w:rPr>
          <w:rFonts w:ascii="Trebuchet MS" w:hAnsi="Trebuchet MS" w:cs="Microsoft Sans Serif"/>
        </w:rPr>
        <w:t xml:space="preserve"> course in which students </w:t>
      </w:r>
      <w:r w:rsidR="00B867F5" w:rsidRPr="00F854E7">
        <w:rPr>
          <w:rFonts w:ascii="Trebuchet MS" w:hAnsi="Trebuchet MS" w:cs="Microsoft Sans Serif"/>
        </w:rPr>
        <w:t xml:space="preserve">begin to discover their own artistic voice and progressively inspire their own writing after published works in several genres: poetry, creative non-fiction, short stories, and short plays.  The true art of writing includes not only the process of journaling or generating, but also phases of reading, mentoring, experimenting/revising, and editing.  All final pieces you will create for this class will reflect the process of writing.  Our goal is to become a community of writers who experiment, craft, revise and tinker with our work.  Writers see the world as text. The course is conducted as a workshop which provides a forum for discussion of published works as well as their own.    Remember:  Write with passion and honesty.  Make a commitment to your work and take pride in what you write.  Do not worry about your creative skills at the beginning of the course; our classroom experiences will be dedicated to improvement no matter what your level today.   </w:t>
      </w:r>
    </w:p>
    <w:p w:rsidR="00B867F5" w:rsidRPr="00F854E7" w:rsidRDefault="00B867F5" w:rsidP="00B867F5">
      <w:pPr>
        <w:rPr>
          <w:rFonts w:ascii="Trebuchet MS" w:hAnsi="Trebuchet MS" w:cs="Microsoft Sans Serif"/>
        </w:rPr>
      </w:pPr>
      <w:r w:rsidRPr="00F854E7">
        <w:rPr>
          <w:rFonts w:ascii="Trebuchet MS" w:hAnsi="Trebuchet MS" w:cs="Microsoft Sans Serif"/>
        </w:rPr>
        <w:t>We will be sharing ideas and drafts in writing we care about, which require</w:t>
      </w:r>
      <w:r w:rsidR="001A484F">
        <w:rPr>
          <w:rFonts w:ascii="Trebuchet MS" w:hAnsi="Trebuchet MS" w:cs="Microsoft Sans Serif"/>
        </w:rPr>
        <w:t>s</w:t>
      </w:r>
      <w:r w:rsidRPr="00F854E7">
        <w:rPr>
          <w:rFonts w:ascii="Trebuchet MS" w:hAnsi="Trebuchet MS" w:cs="Microsoft Sans Serif"/>
        </w:rPr>
        <w:t xml:space="preserve"> trust and respect.  I will work diligently to create a community of learners and teach you how to support and encourage each other as developing readers and writers.  I do not tolerate harassment of </w:t>
      </w:r>
      <w:r w:rsidR="001A484F">
        <w:rPr>
          <w:rFonts w:ascii="Trebuchet MS" w:hAnsi="Trebuchet MS" w:cs="Microsoft Sans Serif"/>
        </w:rPr>
        <w:t xml:space="preserve">any kind in my classroom. Do not </w:t>
      </w:r>
      <w:r w:rsidRPr="00F854E7">
        <w:rPr>
          <w:rFonts w:ascii="Trebuchet MS" w:hAnsi="Trebuchet MS" w:cs="Microsoft Sans Serif"/>
        </w:rPr>
        <w:t xml:space="preserve">push me on this. </w:t>
      </w:r>
    </w:p>
    <w:p w:rsidR="00DB4DB5" w:rsidRPr="00F854E7" w:rsidRDefault="00DB4DB5" w:rsidP="00DB4DB5">
      <w:pPr>
        <w:rPr>
          <w:rFonts w:ascii="Trebuchet MS" w:hAnsi="Trebuchet MS" w:cs="Microsoft Sans Serif"/>
          <w:color w:val="000000"/>
        </w:rPr>
      </w:pPr>
      <w:r w:rsidRPr="00F854E7">
        <w:rPr>
          <w:rStyle w:val="css-editor-pageitem-textcss-editor-pageitem-textcss-editor-pageitem-text-21625"/>
          <w:rFonts w:ascii="Trebuchet MS" w:hAnsi="Trebuchet MS" w:cs="Microsoft Sans Serif"/>
          <w:color w:val="000000"/>
        </w:rPr>
        <w:t>Students will be expected to enter final products into professional and/or student contests as well as the school’s literary magazine, to conference with the instructor, participate in writer response groups, research and read contemporary published authors, keep and regularly write in a writer’s notebook, and experiment with and revise writing routinely.</w:t>
      </w:r>
    </w:p>
    <w:p w:rsidR="00DB4DB5" w:rsidRPr="00F854E7" w:rsidRDefault="00DB4DB5" w:rsidP="00DB4DB5">
      <w:pPr>
        <w:rPr>
          <w:rFonts w:ascii="Trebuchet MS" w:hAnsi="Trebuchet MS" w:cs="Microsoft Sans Serif"/>
        </w:rPr>
      </w:pPr>
      <w:r w:rsidRPr="00F854E7">
        <w:rPr>
          <w:rFonts w:ascii="Trebuchet MS" w:hAnsi="Trebuchet MS" w:cs="Microsoft Sans Serif"/>
          <w:b/>
        </w:rPr>
        <w:t xml:space="preserve">Attendance Policies: </w:t>
      </w:r>
      <w:r w:rsidRPr="00F854E7">
        <w:rPr>
          <w:rFonts w:ascii="Trebuchet MS" w:hAnsi="Trebuchet MS" w:cs="Microsoft Sans Serif"/>
        </w:rPr>
        <w:t xml:space="preserve">Our work together has value and it is in your best interest to be present and participatory each day.  If you are absent, please have your absence excused through the attendance office.  Whenever possible please notify me of your absences so that I am help you gather the materials you may need to stay up to date with the class.  </w:t>
      </w:r>
    </w:p>
    <w:p w:rsidR="00896B16" w:rsidRPr="00F854E7" w:rsidRDefault="00B867F5" w:rsidP="00DB4DB5">
      <w:pPr>
        <w:rPr>
          <w:rFonts w:ascii="Trebuchet MS" w:hAnsi="Trebuchet MS" w:cs="Microsoft Sans Serif"/>
        </w:rPr>
      </w:pPr>
      <w:r w:rsidRPr="00F854E7">
        <w:rPr>
          <w:rFonts w:ascii="Trebuchet MS" w:hAnsi="Trebuchet MS" w:cs="Microsoft Sans Serif"/>
        </w:rPr>
        <w:t>Attendance is a form of participation.  A writing community cannot thrive without each member being present.  Students who miss class due to an excused absence may not be able to complete a class assignment since some activities can only be completed within the class setting; however, such an assignment will NOT detract from a student’s grade.</w:t>
      </w:r>
    </w:p>
    <w:p w:rsidR="00DB4DB5" w:rsidRPr="00F854E7" w:rsidRDefault="00DB4DB5" w:rsidP="00DB4DB5">
      <w:pPr>
        <w:rPr>
          <w:rFonts w:ascii="Trebuchet MS" w:hAnsi="Trebuchet MS" w:cs="Microsoft Sans Serif"/>
        </w:rPr>
      </w:pPr>
      <w:r w:rsidRPr="00F854E7">
        <w:rPr>
          <w:rFonts w:ascii="Trebuchet MS" w:hAnsi="Trebuchet MS" w:cs="Microsoft Sans Serif"/>
          <w:b/>
        </w:rPr>
        <w:t>Plagiarism/cheating:</w:t>
      </w:r>
      <w:r w:rsidR="00F854E7">
        <w:rPr>
          <w:rFonts w:ascii="Trebuchet MS" w:hAnsi="Trebuchet MS" w:cs="Microsoft Sans Serif"/>
          <w:b/>
        </w:rPr>
        <w:t xml:space="preserve">  </w:t>
      </w:r>
      <w:r w:rsidRPr="00F854E7">
        <w:rPr>
          <w:rFonts w:ascii="Trebuchet MS" w:hAnsi="Trebuchet MS" w:cs="Microsoft Sans Serif"/>
        </w:rPr>
        <w:t xml:space="preserve">Plagiarism and cheating of any kind are unacceptable. Students caught cheating or plagiarizing another’s work will receive a zero on the assignment and their parents will be contacted. </w:t>
      </w:r>
      <w:r w:rsidR="001A484F">
        <w:rPr>
          <w:rFonts w:ascii="Trebuchet MS" w:hAnsi="Trebuchet MS" w:cs="Microsoft Sans Serif"/>
        </w:rPr>
        <w:t xml:space="preserve">Students will NOT be given the opportunity to rewrite the </w:t>
      </w:r>
      <w:r w:rsidR="001A484F">
        <w:rPr>
          <w:rFonts w:ascii="Trebuchet MS" w:hAnsi="Trebuchet MS" w:cs="Microsoft Sans Serif"/>
        </w:rPr>
        <w:lastRenderedPageBreak/>
        <w:t xml:space="preserve">assignment for any credit.  </w:t>
      </w:r>
      <w:r w:rsidR="00B867F5" w:rsidRPr="00F854E7">
        <w:rPr>
          <w:rFonts w:ascii="Trebuchet MS" w:hAnsi="Trebuchet MS" w:cs="Microsoft Sans Serif"/>
        </w:rPr>
        <w:t>Examples of plagiarism include, but are not limited to the following:</w:t>
      </w:r>
    </w:p>
    <w:p w:rsidR="00B867F5" w:rsidRPr="00F854E7" w:rsidRDefault="00B867F5" w:rsidP="00896B16">
      <w:pPr>
        <w:pStyle w:val="ListParagraph"/>
        <w:numPr>
          <w:ilvl w:val="0"/>
          <w:numId w:val="4"/>
        </w:numPr>
        <w:rPr>
          <w:rFonts w:ascii="Trebuchet MS" w:hAnsi="Trebuchet MS" w:cs="Microsoft Sans Serif"/>
        </w:rPr>
      </w:pPr>
      <w:r w:rsidRPr="00F854E7">
        <w:rPr>
          <w:rFonts w:ascii="Trebuchet MS" w:hAnsi="Trebuchet MS" w:cs="Microsoft Sans Serif"/>
        </w:rPr>
        <w:t xml:space="preserve">Directly copying passages from or paraphrasing another </w:t>
      </w:r>
      <w:r w:rsidR="00896B16" w:rsidRPr="00F854E7">
        <w:rPr>
          <w:rFonts w:ascii="Trebuchet MS" w:hAnsi="Trebuchet MS" w:cs="Microsoft Sans Serif"/>
        </w:rPr>
        <w:t>author’s</w:t>
      </w:r>
      <w:r w:rsidRPr="00F854E7">
        <w:rPr>
          <w:rFonts w:ascii="Trebuchet MS" w:hAnsi="Trebuchet MS" w:cs="Microsoft Sans Serif"/>
        </w:rPr>
        <w:t xml:space="preserve"> work into one’s own work without attribution</w:t>
      </w:r>
    </w:p>
    <w:p w:rsidR="00B867F5" w:rsidRPr="00F854E7" w:rsidRDefault="00B867F5" w:rsidP="00896B16">
      <w:pPr>
        <w:pStyle w:val="ListParagraph"/>
        <w:numPr>
          <w:ilvl w:val="0"/>
          <w:numId w:val="4"/>
        </w:numPr>
        <w:rPr>
          <w:rFonts w:ascii="Trebuchet MS" w:hAnsi="Trebuchet MS" w:cs="Microsoft Sans Serif"/>
        </w:rPr>
      </w:pPr>
      <w:r w:rsidRPr="00F854E7">
        <w:rPr>
          <w:rFonts w:ascii="Trebuchet MS" w:hAnsi="Trebuchet MS" w:cs="Microsoft Sans Serif"/>
        </w:rPr>
        <w:t>Claiming another author’s work is one’s own work</w:t>
      </w:r>
    </w:p>
    <w:p w:rsidR="00DB4DB5" w:rsidRDefault="00B867F5" w:rsidP="00DB4DB5">
      <w:pPr>
        <w:rPr>
          <w:rFonts w:ascii="Trebuchet MS" w:hAnsi="Trebuchet MS" w:cs="Microsoft Sans Serif"/>
        </w:rPr>
      </w:pPr>
      <w:r w:rsidRPr="00F854E7">
        <w:rPr>
          <w:rFonts w:ascii="Trebuchet MS" w:hAnsi="Trebuchet MS" w:cs="Microsoft Sans Serif"/>
        </w:rPr>
        <w:t>ALL students will participate in a Plagiarism workshop during the first weeks of school.</w:t>
      </w:r>
    </w:p>
    <w:p w:rsidR="001A484F" w:rsidRPr="00F854E7" w:rsidRDefault="001A484F" w:rsidP="00DB4DB5">
      <w:pPr>
        <w:rPr>
          <w:rFonts w:ascii="Trebuchet MS" w:hAnsi="Trebuchet MS" w:cs="Microsoft Sans Serif"/>
        </w:rPr>
      </w:pPr>
      <w:r>
        <w:rPr>
          <w:rFonts w:ascii="Trebuchet MS" w:hAnsi="Trebuchet MS" w:cs="Microsoft Sans Serif"/>
        </w:rPr>
        <w:t>ALL students will sign and return a Plagiarism Contract.  This contract is a grade and MUST include a parent signature.</w:t>
      </w:r>
    </w:p>
    <w:p w:rsidR="00FF6248" w:rsidRPr="00F854E7" w:rsidRDefault="00F854E7" w:rsidP="00DB4DB5">
      <w:pPr>
        <w:rPr>
          <w:rStyle w:val="css-editor-pageitem-textcss-editor-pageitem-textcss-editor-pageitem-text-21625"/>
          <w:rFonts w:ascii="Trebuchet MS" w:hAnsi="Trebuchet MS" w:cs="Microsoft Sans Serif"/>
          <w:b/>
          <w:color w:val="000000"/>
        </w:rPr>
      </w:pPr>
      <w:r>
        <w:rPr>
          <w:rFonts w:ascii="Trebuchet MS" w:hAnsi="Trebuchet MS" w:cs="Microsoft Sans Serif"/>
          <w:bCs/>
          <w:noProof/>
          <w:color w:val="000000"/>
        </w:rPr>
        <w:drawing>
          <wp:anchor distT="0" distB="0" distL="114300" distR="114300" simplePos="0" relativeHeight="251658240" behindDoc="1" locked="0" layoutInCell="1" allowOverlap="1">
            <wp:simplePos x="0" y="0"/>
            <wp:positionH relativeFrom="margin">
              <wp:align>right</wp:align>
            </wp:positionH>
            <wp:positionV relativeFrom="paragraph">
              <wp:posOffset>405765</wp:posOffset>
            </wp:positionV>
            <wp:extent cx="1609725" cy="1841500"/>
            <wp:effectExtent l="0" t="0" r="9525" b="6350"/>
            <wp:wrapTight wrapText="bothSides">
              <wp:wrapPolygon edited="0">
                <wp:start x="0" y="0"/>
                <wp:lineTo x="0" y="21451"/>
                <wp:lineTo x="21472" y="21451"/>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taire.jpg"/>
                    <pic:cNvPicPr/>
                  </pic:nvPicPr>
                  <pic:blipFill>
                    <a:blip r:embed="rId9">
                      <a:extLst>
                        <a:ext uri="{28A0092B-C50C-407E-A947-70E740481C1C}">
                          <a14:useLocalDpi xmlns:a14="http://schemas.microsoft.com/office/drawing/2010/main" val="0"/>
                        </a:ext>
                      </a:extLst>
                    </a:blip>
                    <a:stretch>
                      <a:fillRect/>
                    </a:stretch>
                  </pic:blipFill>
                  <pic:spPr>
                    <a:xfrm>
                      <a:off x="0" y="0"/>
                      <a:ext cx="1609725" cy="1841500"/>
                    </a:xfrm>
                    <a:prstGeom prst="rect">
                      <a:avLst/>
                    </a:prstGeom>
                  </pic:spPr>
                </pic:pic>
              </a:graphicData>
            </a:graphic>
            <wp14:sizeRelH relativeFrom="page">
              <wp14:pctWidth>0</wp14:pctWidth>
            </wp14:sizeRelH>
            <wp14:sizeRelV relativeFrom="page">
              <wp14:pctHeight>0</wp14:pctHeight>
            </wp14:sizeRelV>
          </wp:anchor>
        </w:drawing>
      </w:r>
      <w:r w:rsidR="00896B16" w:rsidRPr="00F854E7">
        <w:rPr>
          <w:rStyle w:val="css-editor-pageitem-textcss-editor-pageitem-textcss-editor-pageitem-text-21625"/>
          <w:rFonts w:ascii="Trebuchet MS" w:hAnsi="Trebuchet MS" w:cs="Microsoft Sans Serif"/>
          <w:b/>
          <w:color w:val="000000"/>
        </w:rPr>
        <w:t>Alert Writing:</w:t>
      </w:r>
      <w:r>
        <w:rPr>
          <w:rStyle w:val="css-editor-pageitem-textcss-editor-pageitem-textcss-editor-pageitem-text-21625"/>
          <w:rFonts w:ascii="Trebuchet MS" w:hAnsi="Trebuchet MS" w:cs="Microsoft Sans Serif"/>
          <w:b/>
          <w:color w:val="000000"/>
        </w:rPr>
        <w:t xml:space="preserve">  </w:t>
      </w:r>
      <w:r w:rsidR="00896B16" w:rsidRPr="00F854E7">
        <w:rPr>
          <w:rStyle w:val="css-editor-pageitem-textcss-editor-pageitem-textcss-editor-pageitem-text-21625"/>
          <w:rFonts w:ascii="Trebuchet MS" w:hAnsi="Trebuchet MS" w:cs="Microsoft Sans Serif"/>
          <w:color w:val="000000"/>
        </w:rPr>
        <w:t>While one of the fundamental goals of this class is for students to use their unique experiences, aspirations, and inspirations for writing creatively, students should understand that their writing will be read by others.  Since all students’ well-being is an utmost priority, any “alert” writing will be investigated (shared with the proper authorities, counselors, parents, etc.) to ensure that the student writer is physically, mentally, and emotionally safe.  “Alert” writing is writing that contains depictions of any of the following:</w:t>
      </w:r>
    </w:p>
    <w:p w:rsidR="00896B16" w:rsidRPr="00F854E7" w:rsidRDefault="00896B16" w:rsidP="00896B16">
      <w:pPr>
        <w:pStyle w:val="ListParagraph"/>
        <w:numPr>
          <w:ilvl w:val="0"/>
          <w:numId w:val="5"/>
        </w:numPr>
        <w:rPr>
          <w:rStyle w:val="css-editor-pageitem-textcss-editor-pageitem-textcss-editor-pageitem-text-21625"/>
          <w:rFonts w:ascii="Trebuchet MS" w:hAnsi="Trebuchet MS" w:cs="Microsoft Sans Serif"/>
          <w:color w:val="000000"/>
        </w:rPr>
      </w:pPr>
      <w:r w:rsidRPr="00F854E7">
        <w:rPr>
          <w:rStyle w:val="css-editor-pageitem-textcss-editor-pageitem-textcss-editor-pageitem-text-21625"/>
          <w:rFonts w:ascii="Trebuchet MS" w:hAnsi="Trebuchet MS" w:cs="Microsoft Sans Serif"/>
          <w:color w:val="000000"/>
        </w:rPr>
        <w:t>Gratuitous violence, sex, language, or drug use</w:t>
      </w:r>
    </w:p>
    <w:p w:rsidR="00896B16" w:rsidRPr="00F854E7" w:rsidRDefault="00896B16" w:rsidP="00896B16">
      <w:pPr>
        <w:pStyle w:val="ListParagraph"/>
        <w:numPr>
          <w:ilvl w:val="0"/>
          <w:numId w:val="5"/>
        </w:numPr>
        <w:rPr>
          <w:rStyle w:val="css-editor-pageitem-textcss-editor-pageitem-textcss-editor-pageitem-text-21625"/>
          <w:rFonts w:ascii="Trebuchet MS" w:hAnsi="Trebuchet MS" w:cs="Microsoft Sans Serif"/>
          <w:color w:val="000000"/>
        </w:rPr>
      </w:pPr>
      <w:r w:rsidRPr="00F854E7">
        <w:rPr>
          <w:rStyle w:val="css-editor-pageitem-textcss-editor-pageitem-textcss-editor-pageitem-text-21625"/>
          <w:rFonts w:ascii="Trebuchet MS" w:hAnsi="Trebuchet MS" w:cs="Microsoft Sans Serif"/>
          <w:color w:val="000000"/>
        </w:rPr>
        <w:t>Harm to self or others</w:t>
      </w:r>
    </w:p>
    <w:p w:rsidR="00896B16" w:rsidRPr="00F854E7" w:rsidRDefault="00896B16" w:rsidP="00896B16">
      <w:pPr>
        <w:pStyle w:val="ListParagraph"/>
        <w:numPr>
          <w:ilvl w:val="0"/>
          <w:numId w:val="5"/>
        </w:numPr>
        <w:rPr>
          <w:rStyle w:val="css-editor-pageitem-textcss-editor-pageitem-textcss-editor-pageitem-text-21625"/>
          <w:rFonts w:ascii="Trebuchet MS" w:hAnsi="Trebuchet MS" w:cs="Microsoft Sans Serif"/>
          <w:color w:val="000000"/>
        </w:rPr>
      </w:pPr>
      <w:r w:rsidRPr="00F854E7">
        <w:rPr>
          <w:rStyle w:val="css-editor-pageitem-textcss-editor-pageitem-textcss-editor-pageitem-text-21625"/>
          <w:rFonts w:ascii="Trebuchet MS" w:hAnsi="Trebuchet MS" w:cs="Microsoft Sans Serif"/>
          <w:color w:val="000000"/>
        </w:rPr>
        <w:t>Physical, mental, emotional, or sexual abuse</w:t>
      </w:r>
    </w:p>
    <w:p w:rsidR="000E389D" w:rsidRPr="00F854E7" w:rsidRDefault="00896B16" w:rsidP="00896B16">
      <w:pPr>
        <w:pStyle w:val="ListParagraph"/>
        <w:numPr>
          <w:ilvl w:val="0"/>
          <w:numId w:val="5"/>
        </w:numPr>
        <w:rPr>
          <w:rFonts w:ascii="Trebuchet MS" w:hAnsi="Trebuchet MS" w:cs="Microsoft Sans Serif"/>
          <w:color w:val="000000"/>
        </w:rPr>
      </w:pPr>
      <w:r w:rsidRPr="00F854E7">
        <w:rPr>
          <w:rStyle w:val="css-editor-pageitem-textcss-editor-pageitem-textcss-editor-pageitem-text-21625"/>
          <w:rFonts w:ascii="Trebuchet MS" w:hAnsi="Trebuchet MS" w:cs="Microsoft Sans Serif"/>
          <w:color w:val="000000"/>
        </w:rPr>
        <w:t>Bullying</w:t>
      </w:r>
    </w:p>
    <w:p w:rsidR="00DC300F" w:rsidRPr="005536C2" w:rsidRDefault="00DC300F" w:rsidP="000E389D">
      <w:pPr>
        <w:rPr>
          <w:rFonts w:ascii="Trebuchet MS" w:hAnsi="Trebuchet MS" w:cs="Microsoft Sans Serif"/>
          <w:b/>
        </w:rPr>
      </w:pPr>
      <w:r w:rsidRPr="00F854E7">
        <w:rPr>
          <w:rFonts w:ascii="Trebuchet MS" w:hAnsi="Trebuchet MS" w:cs="Microsoft Sans Serif"/>
          <w:b/>
        </w:rPr>
        <w:t>Grading:</w:t>
      </w:r>
      <w:r w:rsidR="00F854E7">
        <w:rPr>
          <w:rFonts w:ascii="Trebuchet MS" w:hAnsi="Trebuchet MS" w:cs="Microsoft Sans Serif"/>
          <w:b/>
        </w:rPr>
        <w:t xml:space="preserve">  </w:t>
      </w:r>
      <w:r w:rsidRPr="00F854E7">
        <w:rPr>
          <w:rFonts w:ascii="Trebuchet MS" w:hAnsi="Trebuchet MS" w:cs="Microsoft Sans Serif"/>
        </w:rPr>
        <w:t xml:space="preserve">You will be graded on your journals (completing entries), written assignments, participation, peer editing, writing projects, and personal progress.  The grading scale is based on a points system, and you will be given points for your work.  If you hand in </w:t>
      </w:r>
      <w:r w:rsidRPr="00F854E7">
        <w:rPr>
          <w:rFonts w:ascii="Trebuchet MS" w:hAnsi="Trebuchet MS" w:cs="Microsoft Sans Serif"/>
          <w:b/>
        </w:rPr>
        <w:t>all assignments</w:t>
      </w:r>
      <w:r w:rsidRPr="00F854E7">
        <w:rPr>
          <w:rFonts w:ascii="Trebuchet MS" w:hAnsi="Trebuchet MS" w:cs="Microsoft Sans Serif"/>
        </w:rPr>
        <w:t xml:space="preserve"> and have </w:t>
      </w:r>
      <w:proofErr w:type="gramStart"/>
      <w:r w:rsidRPr="00F854E7">
        <w:rPr>
          <w:rFonts w:ascii="Trebuchet MS" w:hAnsi="Trebuchet MS" w:cs="Microsoft Sans Serif"/>
        </w:rPr>
        <w:t>made an effort</w:t>
      </w:r>
      <w:proofErr w:type="gramEnd"/>
      <w:r w:rsidRPr="00F854E7">
        <w:rPr>
          <w:rFonts w:ascii="Trebuchet MS" w:hAnsi="Trebuchet MS" w:cs="Microsoft Sans Serif"/>
        </w:rPr>
        <w:t xml:space="preserve"> to fulfill the assignments to your best ability, you are guaranteed to get an excellent grade in this class. Doing your best work assures a good grade. Not handing in assignments takes away from your overall grade. </w:t>
      </w:r>
    </w:p>
    <w:p w:rsidR="004104F1" w:rsidRDefault="000E389D" w:rsidP="000E389D">
      <w:pPr>
        <w:rPr>
          <w:rFonts w:ascii="Trebuchet MS" w:hAnsi="Trebuchet MS" w:cs="Microsoft Sans Serif"/>
          <w:b/>
        </w:rPr>
      </w:pPr>
      <w:r w:rsidRPr="00F854E7">
        <w:rPr>
          <w:rFonts w:ascii="Trebuchet MS" w:hAnsi="Trebuchet MS" w:cs="Microsoft Sans Serif"/>
          <w:b/>
        </w:rPr>
        <w:t xml:space="preserve">Workshop Participation:  </w:t>
      </w:r>
    </w:p>
    <w:p w:rsidR="005536C2" w:rsidRPr="005536C2" w:rsidRDefault="005536C2" w:rsidP="005536C2">
      <w:pPr>
        <w:pStyle w:val="ListParagraph"/>
        <w:numPr>
          <w:ilvl w:val="0"/>
          <w:numId w:val="8"/>
        </w:numPr>
        <w:spacing w:after="120"/>
        <w:rPr>
          <w:rFonts w:ascii="Trebuchet MS" w:hAnsi="Trebuchet MS" w:cs="Microsoft Sans Serif"/>
        </w:rPr>
      </w:pPr>
      <w:r w:rsidRPr="005536C2">
        <w:rPr>
          <w:rFonts w:ascii="Trebuchet MS" w:hAnsi="Trebuchet MS" w:cs="Microsoft Sans Serif"/>
        </w:rPr>
        <w:t xml:space="preserve">We discuss what the text/writing achieved or fell </w:t>
      </w:r>
      <w:r>
        <w:rPr>
          <w:rFonts w:ascii="Trebuchet MS" w:hAnsi="Trebuchet MS" w:cs="Microsoft Sans Serif"/>
        </w:rPr>
        <w:t>short on (not the author/writer)</w:t>
      </w:r>
    </w:p>
    <w:p w:rsidR="005536C2" w:rsidRPr="005536C2" w:rsidRDefault="005536C2" w:rsidP="005536C2">
      <w:pPr>
        <w:pStyle w:val="ListParagraph"/>
        <w:numPr>
          <w:ilvl w:val="0"/>
          <w:numId w:val="8"/>
        </w:numPr>
        <w:spacing w:after="120"/>
        <w:rPr>
          <w:rFonts w:ascii="Trebuchet MS" w:hAnsi="Trebuchet MS" w:cs="Microsoft Sans Serif"/>
        </w:rPr>
      </w:pPr>
      <w:r w:rsidRPr="005536C2">
        <w:rPr>
          <w:rFonts w:ascii="Trebuchet MS" w:hAnsi="Trebuchet MS" w:cs="Microsoft Sans Serif"/>
        </w:rPr>
        <w:t>The author doesn’t speak until the group is finished critiquing his/her text</w:t>
      </w:r>
    </w:p>
    <w:p w:rsidR="005536C2" w:rsidRPr="005536C2" w:rsidRDefault="005536C2" w:rsidP="005536C2">
      <w:pPr>
        <w:pStyle w:val="ListParagraph"/>
        <w:numPr>
          <w:ilvl w:val="0"/>
          <w:numId w:val="8"/>
        </w:numPr>
        <w:spacing w:after="120"/>
        <w:rPr>
          <w:rFonts w:ascii="Trebuchet MS" w:hAnsi="Trebuchet MS" w:cs="Microsoft Sans Serif"/>
        </w:rPr>
      </w:pPr>
      <w:r w:rsidRPr="005536C2">
        <w:rPr>
          <w:rFonts w:ascii="Trebuchet MS" w:hAnsi="Trebuchet MS" w:cs="Microsoft Sans Serif"/>
        </w:rPr>
        <w:t>Be respectfully frank and specific (being too nice or too general/abstract is not useful)</w:t>
      </w:r>
    </w:p>
    <w:p w:rsidR="005536C2" w:rsidRPr="005536C2" w:rsidRDefault="005536C2" w:rsidP="005536C2">
      <w:pPr>
        <w:pStyle w:val="ListParagraph"/>
        <w:numPr>
          <w:ilvl w:val="0"/>
          <w:numId w:val="8"/>
        </w:numPr>
        <w:spacing w:after="120"/>
        <w:rPr>
          <w:rFonts w:ascii="Trebuchet MS" w:hAnsi="Trebuchet MS" w:cs="Microsoft Sans Serif"/>
        </w:rPr>
      </w:pPr>
      <w:r w:rsidRPr="005536C2">
        <w:rPr>
          <w:rFonts w:ascii="Trebuchet MS" w:hAnsi="Trebuchet MS" w:cs="Microsoft Sans Serif"/>
        </w:rPr>
        <w:t>Critique with a text’s potential next evolution in mind (avoid negativity)</w:t>
      </w:r>
    </w:p>
    <w:p w:rsidR="00DC300F" w:rsidRPr="00D04A79" w:rsidRDefault="005536C2" w:rsidP="00DC300F">
      <w:pPr>
        <w:pStyle w:val="ListParagraph"/>
        <w:numPr>
          <w:ilvl w:val="0"/>
          <w:numId w:val="8"/>
        </w:numPr>
        <w:spacing w:after="120"/>
        <w:rPr>
          <w:rFonts w:ascii="Trebuchet MS" w:hAnsi="Trebuchet MS" w:cs="Microsoft Sans Serif"/>
        </w:rPr>
      </w:pPr>
      <w:r w:rsidRPr="005536C2">
        <w:rPr>
          <w:rFonts w:ascii="Trebuchet MS" w:hAnsi="Trebuchet MS" w:cs="Microsoft Sans Serif"/>
        </w:rPr>
        <w:t>Silence is not a friendly gesture in a creative writing workshop- passivity will be taken as evidence of not having prepared for the discussion.</w:t>
      </w:r>
    </w:p>
    <w:p w:rsidR="00AF6C21" w:rsidRPr="00F854E7" w:rsidRDefault="00DC300F" w:rsidP="000E389D">
      <w:pPr>
        <w:rPr>
          <w:rFonts w:ascii="Trebuchet MS" w:hAnsi="Trebuchet MS" w:cs="Microsoft Sans Serif"/>
          <w:b/>
        </w:rPr>
      </w:pPr>
      <w:r w:rsidRPr="00F854E7">
        <w:rPr>
          <w:rFonts w:ascii="Trebuchet MS" w:hAnsi="Trebuchet MS"/>
          <w:b/>
        </w:rPr>
        <w:t>Projected Units of Study:</w:t>
      </w:r>
    </w:p>
    <w:p w:rsidR="00A9448A" w:rsidRPr="00F854E7" w:rsidRDefault="00241488" w:rsidP="00F854E7">
      <w:pPr>
        <w:pStyle w:val="ListParagraph"/>
        <w:numPr>
          <w:ilvl w:val="0"/>
          <w:numId w:val="7"/>
        </w:numPr>
        <w:rPr>
          <w:rFonts w:ascii="Trebuchet MS" w:hAnsi="Trebuchet MS" w:cs="Microsoft Sans Serif"/>
        </w:rPr>
      </w:pPr>
      <w:r w:rsidRPr="00F854E7">
        <w:rPr>
          <w:rFonts w:ascii="Trebuchet MS" w:hAnsi="Trebuchet MS" w:cs="Microsoft Sans Serif"/>
        </w:rPr>
        <w:t>Basics of Writing/Toolbox - common grammatical mistakes, writing sk</w:t>
      </w:r>
      <w:r w:rsidR="00A9448A" w:rsidRPr="00F854E7">
        <w:rPr>
          <w:rFonts w:ascii="Trebuchet MS" w:hAnsi="Trebuchet MS" w:cs="Microsoft Sans Serif"/>
        </w:rPr>
        <w:t>ills, usage, plagiarism workshop</w:t>
      </w:r>
      <w:r w:rsidR="009D7070" w:rsidRPr="00F854E7">
        <w:rPr>
          <w:rFonts w:ascii="Trebuchet MS" w:hAnsi="Trebuchet MS" w:cs="Microsoft Sans Serif"/>
        </w:rPr>
        <w:t xml:space="preserve">, Feedback – Editing Workshop, </w:t>
      </w:r>
    </w:p>
    <w:p w:rsidR="00A9448A" w:rsidRPr="00F854E7" w:rsidRDefault="00DC300F" w:rsidP="00F854E7">
      <w:pPr>
        <w:pStyle w:val="ListParagraph"/>
        <w:numPr>
          <w:ilvl w:val="0"/>
          <w:numId w:val="7"/>
        </w:numPr>
        <w:rPr>
          <w:rFonts w:ascii="Trebuchet MS" w:hAnsi="Trebuchet MS" w:cs="Microsoft Sans Serif"/>
        </w:rPr>
      </w:pPr>
      <w:r w:rsidRPr="00F854E7">
        <w:rPr>
          <w:rFonts w:ascii="Trebuchet MS" w:hAnsi="Trebuchet MS" w:cs="Microsoft Sans Serif"/>
        </w:rPr>
        <w:t>Fiction</w:t>
      </w:r>
      <w:r w:rsidR="00A9448A" w:rsidRPr="00F854E7">
        <w:rPr>
          <w:rFonts w:ascii="Trebuchet MS" w:hAnsi="Trebuchet MS" w:cs="Microsoft Sans Serif"/>
        </w:rPr>
        <w:t>- Elements of Short Fiction</w:t>
      </w:r>
      <w:r w:rsidR="00A14E66" w:rsidRPr="00F854E7">
        <w:rPr>
          <w:rFonts w:ascii="Trebuchet MS" w:hAnsi="Trebuchet MS" w:cs="Microsoft Sans Serif"/>
        </w:rPr>
        <w:t xml:space="preserve"> (plot, character, setting, conflict, dialogue)</w:t>
      </w:r>
      <w:r w:rsidR="00A9448A" w:rsidRPr="00F854E7">
        <w:rPr>
          <w:rFonts w:ascii="Trebuchet MS" w:hAnsi="Trebuchet MS" w:cs="Microsoft Sans Serif"/>
        </w:rPr>
        <w:t xml:space="preserve">, </w:t>
      </w:r>
      <w:r w:rsidRPr="00F854E7">
        <w:rPr>
          <w:rFonts w:ascii="Trebuchet MS" w:hAnsi="Trebuchet MS" w:cs="Microsoft Sans Serif"/>
        </w:rPr>
        <w:t xml:space="preserve">Fractured Fairy Tale, </w:t>
      </w:r>
      <w:r w:rsidR="009D7070" w:rsidRPr="00F854E7">
        <w:rPr>
          <w:rFonts w:ascii="Trebuchet MS" w:hAnsi="Trebuchet MS" w:cs="Microsoft Sans Serif"/>
        </w:rPr>
        <w:t xml:space="preserve">Character Development, Conflict, Setting, </w:t>
      </w:r>
      <w:r w:rsidR="00A9448A" w:rsidRPr="00F854E7">
        <w:rPr>
          <w:rFonts w:ascii="Trebuchet MS" w:hAnsi="Trebuchet MS" w:cs="Microsoft Sans Serif"/>
        </w:rPr>
        <w:t xml:space="preserve">Children’s </w:t>
      </w:r>
      <w:r w:rsidR="009D7070" w:rsidRPr="00F854E7">
        <w:rPr>
          <w:rFonts w:ascii="Trebuchet MS" w:hAnsi="Trebuchet MS" w:cs="Microsoft Sans Serif"/>
        </w:rPr>
        <w:t>Book, Scary</w:t>
      </w:r>
      <w:r w:rsidR="00A14E66" w:rsidRPr="00F854E7">
        <w:rPr>
          <w:rFonts w:ascii="Trebuchet MS" w:hAnsi="Trebuchet MS" w:cs="Microsoft Sans Serif"/>
        </w:rPr>
        <w:t xml:space="preserve"> Story</w:t>
      </w:r>
    </w:p>
    <w:p w:rsidR="00A14E66" w:rsidRPr="00F854E7" w:rsidRDefault="00DC300F" w:rsidP="00F854E7">
      <w:pPr>
        <w:pStyle w:val="ListParagraph"/>
        <w:numPr>
          <w:ilvl w:val="0"/>
          <w:numId w:val="7"/>
        </w:numPr>
        <w:rPr>
          <w:rFonts w:ascii="Trebuchet MS" w:hAnsi="Trebuchet MS" w:cs="Microsoft Sans Serif"/>
        </w:rPr>
      </w:pPr>
      <w:r w:rsidRPr="00F854E7">
        <w:rPr>
          <w:rFonts w:ascii="Trebuchet MS" w:hAnsi="Trebuchet MS" w:cs="Microsoft Sans Serif"/>
        </w:rPr>
        <w:lastRenderedPageBreak/>
        <w:t>Creative Non-Fiction</w:t>
      </w:r>
      <w:r w:rsidR="00A14E66" w:rsidRPr="00F854E7">
        <w:rPr>
          <w:rFonts w:ascii="Trebuchet MS" w:hAnsi="Trebuchet MS" w:cs="Microsoft Sans Serif"/>
        </w:rPr>
        <w:t xml:space="preserve"> – Elements of </w:t>
      </w:r>
      <w:r w:rsidR="00896B16" w:rsidRPr="00F854E7">
        <w:rPr>
          <w:rFonts w:ascii="Trebuchet MS" w:hAnsi="Trebuchet MS" w:cs="Microsoft Sans Serif"/>
        </w:rPr>
        <w:t>Non-Fiction</w:t>
      </w:r>
      <w:r w:rsidR="00A14E66" w:rsidRPr="00F854E7">
        <w:rPr>
          <w:rFonts w:ascii="Trebuchet MS" w:hAnsi="Trebuchet MS" w:cs="Microsoft Sans Serif"/>
        </w:rPr>
        <w:t xml:space="preserve">, </w:t>
      </w:r>
      <w:r w:rsidR="00805BF6" w:rsidRPr="00F854E7">
        <w:rPr>
          <w:rFonts w:ascii="Trebuchet MS" w:hAnsi="Trebuchet MS" w:cs="Microsoft Sans Serif"/>
        </w:rPr>
        <w:t>Personal Narrative, Letters of gratitude</w:t>
      </w:r>
    </w:p>
    <w:p w:rsidR="009D7070" w:rsidRPr="00F854E7" w:rsidRDefault="00DC300F" w:rsidP="00F854E7">
      <w:pPr>
        <w:pStyle w:val="ListParagraph"/>
        <w:numPr>
          <w:ilvl w:val="0"/>
          <w:numId w:val="7"/>
        </w:numPr>
        <w:rPr>
          <w:rFonts w:ascii="Trebuchet MS" w:hAnsi="Trebuchet MS" w:cs="Microsoft Sans Serif"/>
        </w:rPr>
      </w:pPr>
      <w:r w:rsidRPr="00F854E7">
        <w:rPr>
          <w:rFonts w:ascii="Trebuchet MS" w:hAnsi="Trebuchet MS" w:cs="Microsoft Sans Serif"/>
        </w:rPr>
        <w:t>Poetry</w:t>
      </w:r>
      <w:r w:rsidR="009D7070" w:rsidRPr="00F854E7">
        <w:rPr>
          <w:rFonts w:ascii="Trebuchet MS" w:hAnsi="Trebuchet MS" w:cs="Microsoft Sans Serif"/>
        </w:rPr>
        <w:t xml:space="preserve"> – Poetry Portfolio, Literary Magazine, Submission of work for publication</w:t>
      </w:r>
    </w:p>
    <w:p w:rsidR="009D7070" w:rsidRPr="00F854E7" w:rsidRDefault="00DC300F" w:rsidP="00F854E7">
      <w:pPr>
        <w:pStyle w:val="ListParagraph"/>
        <w:numPr>
          <w:ilvl w:val="0"/>
          <w:numId w:val="7"/>
        </w:numPr>
        <w:rPr>
          <w:rFonts w:ascii="Trebuchet MS" w:hAnsi="Trebuchet MS" w:cs="Microsoft Sans Serif"/>
        </w:rPr>
      </w:pPr>
      <w:r w:rsidRPr="00F854E7">
        <w:rPr>
          <w:rFonts w:ascii="Trebuchet MS" w:hAnsi="Trebuchet MS" w:cs="Microsoft Sans Serif"/>
        </w:rPr>
        <w:t>Drama</w:t>
      </w:r>
      <w:r w:rsidR="009D7070" w:rsidRPr="00F854E7">
        <w:rPr>
          <w:rFonts w:ascii="Trebuchet MS" w:hAnsi="Trebuchet MS" w:cs="Microsoft Sans Serif"/>
        </w:rPr>
        <w:t xml:space="preserve"> – Elements of Drama, </w:t>
      </w:r>
      <w:r w:rsidRPr="00F854E7">
        <w:rPr>
          <w:rFonts w:ascii="Trebuchet MS" w:hAnsi="Trebuchet MS" w:cs="Microsoft Sans Serif"/>
        </w:rPr>
        <w:t>Read One Act Plays, Writing and performing an original play</w:t>
      </w:r>
    </w:p>
    <w:p w:rsidR="00233DA7" w:rsidRPr="001A484F" w:rsidRDefault="00DC300F" w:rsidP="000E389D">
      <w:pPr>
        <w:rPr>
          <w:rFonts w:ascii="Trebuchet MS" w:hAnsi="Trebuchet MS" w:cs="Microsoft Sans Serif"/>
        </w:rPr>
      </w:pPr>
      <w:r w:rsidRPr="00F854E7">
        <w:rPr>
          <w:rFonts w:ascii="Trebuchet MS" w:hAnsi="Trebuchet MS" w:cs="Microsoft Sans Serif"/>
          <w:b/>
        </w:rPr>
        <w:t>Journal:</w:t>
      </w:r>
      <w:r w:rsidR="00F854E7">
        <w:rPr>
          <w:rFonts w:ascii="Trebuchet MS" w:hAnsi="Trebuchet MS" w:cs="Microsoft Sans Serif"/>
          <w:b/>
        </w:rPr>
        <w:t xml:space="preserve"> </w:t>
      </w:r>
      <w:r w:rsidRPr="00F854E7">
        <w:rPr>
          <w:rFonts w:ascii="Trebuchet MS" w:hAnsi="Trebuchet MS" w:cs="Microsoft Sans Serif"/>
        </w:rPr>
        <w:t xml:space="preserve">The purpose of the journal is to give you the opportunity to write every day. It is a place for you to write and create –don’t worry about spelling, grammar, or flow.  Just write. Sometimes you will free-write in your journals while other days you will respond to a provided prompt. I just want you to write! Journals will be collected periodically as a means of accountability. I will let you know in advance when they will be collected. </w:t>
      </w:r>
    </w:p>
    <w:p w:rsidR="005536C2" w:rsidRPr="00F854E7" w:rsidRDefault="005536C2" w:rsidP="000E389D">
      <w:pPr>
        <w:rPr>
          <w:rFonts w:ascii="Trebuchet MS" w:hAnsi="Trebuchet MS" w:cs="Microsoft Sans Serif"/>
        </w:rPr>
      </w:pPr>
      <w:r w:rsidRPr="005536C2">
        <w:rPr>
          <w:rFonts w:ascii="Trebuchet MS" w:hAnsi="Trebuchet MS" w:cs="Microsoft Sans Serif"/>
          <w:b/>
        </w:rPr>
        <w:t>Rules:</w:t>
      </w:r>
      <w:r>
        <w:rPr>
          <w:rFonts w:ascii="Trebuchet MS" w:hAnsi="Trebuchet MS" w:cs="Microsoft Sans Serif"/>
        </w:rPr>
        <w:t xml:space="preserve">  All Polk County/George Jenkins rules and policies (cell phones, tardiness, absences, etc.) will be followed.</w:t>
      </w:r>
    </w:p>
    <w:p w:rsidR="00233DA7" w:rsidRDefault="00233DA7" w:rsidP="00F854E7">
      <w:pPr>
        <w:spacing w:after="0" w:line="240" w:lineRule="auto"/>
        <w:rPr>
          <w:rFonts w:ascii="Trebuchet MS" w:hAnsi="Trebuchet MS" w:cs="Microsoft Sans Serif"/>
          <w:b/>
        </w:rPr>
      </w:pPr>
    </w:p>
    <w:p w:rsidR="0097239F" w:rsidRPr="00F854E7" w:rsidRDefault="00A6250D" w:rsidP="00F854E7">
      <w:pPr>
        <w:spacing w:after="0" w:line="240" w:lineRule="auto"/>
        <w:rPr>
          <w:rFonts w:ascii="Trebuchet MS" w:hAnsi="Trebuchet MS" w:cs="Microsoft Sans Serif"/>
          <w:b/>
        </w:rPr>
      </w:pPr>
      <w:r w:rsidRPr="00F854E7">
        <w:rPr>
          <w:rFonts w:ascii="Trebuchet MS" w:hAnsi="Trebuchet MS" w:cs="Microsoft Sans Serif"/>
          <w:b/>
        </w:rPr>
        <w:t>Supplies</w:t>
      </w:r>
    </w:p>
    <w:p w:rsidR="00A6250D" w:rsidRPr="00F854E7" w:rsidRDefault="00A6250D" w:rsidP="00F854E7">
      <w:pPr>
        <w:pStyle w:val="ListParagraph"/>
        <w:numPr>
          <w:ilvl w:val="0"/>
          <w:numId w:val="3"/>
        </w:numPr>
        <w:spacing w:after="0" w:line="240" w:lineRule="auto"/>
        <w:rPr>
          <w:rFonts w:ascii="Trebuchet MS" w:hAnsi="Trebuchet MS" w:cs="Microsoft Sans Serif"/>
        </w:rPr>
      </w:pPr>
      <w:r w:rsidRPr="00F854E7">
        <w:rPr>
          <w:rFonts w:ascii="Trebuchet MS" w:hAnsi="Trebuchet MS" w:cs="Microsoft Sans Serif"/>
        </w:rPr>
        <w:t>4 one subject spiral notebooks (one for each quarter</w:t>
      </w:r>
      <w:r w:rsidR="00FF6248" w:rsidRPr="00F854E7">
        <w:rPr>
          <w:rFonts w:ascii="Trebuchet MS" w:hAnsi="Trebuchet MS" w:cs="Microsoft Sans Serif"/>
        </w:rPr>
        <w:t xml:space="preserve"> – these can usually be purchased for $.25 each during Back to School Sales</w:t>
      </w:r>
      <w:r w:rsidRPr="00F854E7">
        <w:rPr>
          <w:rFonts w:ascii="Trebuchet MS" w:hAnsi="Trebuchet MS" w:cs="Microsoft Sans Serif"/>
        </w:rPr>
        <w:t>)</w:t>
      </w:r>
    </w:p>
    <w:p w:rsidR="00A6250D" w:rsidRPr="00F854E7" w:rsidRDefault="00A6250D" w:rsidP="00241488">
      <w:pPr>
        <w:pStyle w:val="ListParagraph"/>
        <w:numPr>
          <w:ilvl w:val="0"/>
          <w:numId w:val="3"/>
        </w:numPr>
        <w:rPr>
          <w:rFonts w:ascii="Trebuchet MS" w:hAnsi="Trebuchet MS" w:cs="Microsoft Sans Serif"/>
        </w:rPr>
      </w:pPr>
      <w:r w:rsidRPr="00F854E7">
        <w:rPr>
          <w:rFonts w:ascii="Trebuchet MS" w:hAnsi="Trebuchet MS" w:cs="Microsoft Sans Serif"/>
        </w:rPr>
        <w:t>Black or blue pen</w:t>
      </w:r>
    </w:p>
    <w:p w:rsidR="00FF6248" w:rsidRPr="00F854E7" w:rsidRDefault="00FF6248" w:rsidP="00241488">
      <w:pPr>
        <w:pStyle w:val="ListParagraph"/>
        <w:numPr>
          <w:ilvl w:val="0"/>
          <w:numId w:val="3"/>
        </w:numPr>
        <w:rPr>
          <w:rFonts w:ascii="Trebuchet MS" w:hAnsi="Trebuchet MS" w:cs="Microsoft Sans Serif"/>
        </w:rPr>
      </w:pPr>
      <w:r w:rsidRPr="00F854E7">
        <w:rPr>
          <w:rFonts w:ascii="Trebuchet MS" w:hAnsi="Trebuchet MS" w:cs="Microsoft Sans Serif"/>
        </w:rPr>
        <w:t>Color Pen (green, red, or purple) for editing</w:t>
      </w:r>
    </w:p>
    <w:p w:rsidR="00A6250D" w:rsidRPr="00F854E7" w:rsidRDefault="00A6250D" w:rsidP="00241488">
      <w:pPr>
        <w:pStyle w:val="ListParagraph"/>
        <w:numPr>
          <w:ilvl w:val="0"/>
          <w:numId w:val="3"/>
        </w:numPr>
        <w:rPr>
          <w:rFonts w:ascii="Trebuchet MS" w:hAnsi="Trebuchet MS" w:cs="Microsoft Sans Serif"/>
        </w:rPr>
      </w:pPr>
      <w:r w:rsidRPr="00F854E7">
        <w:rPr>
          <w:rFonts w:ascii="Trebuchet MS" w:hAnsi="Trebuchet MS" w:cs="Microsoft Sans Serif"/>
        </w:rPr>
        <w:t>Folder (I do not care what kind – it do</w:t>
      </w:r>
      <w:r w:rsidR="00F854E7">
        <w:rPr>
          <w:rFonts w:ascii="Trebuchet MS" w:hAnsi="Trebuchet MS" w:cs="Microsoft Sans Serif"/>
        </w:rPr>
        <w:t xml:space="preserve">es not have to be a </w:t>
      </w:r>
      <w:r w:rsidR="00241488" w:rsidRPr="00F854E7">
        <w:rPr>
          <w:rFonts w:ascii="Trebuchet MS" w:hAnsi="Trebuchet MS" w:cs="Microsoft Sans Serif"/>
        </w:rPr>
        <w:t>binder; it must be</w:t>
      </w:r>
      <w:r w:rsidRPr="00F854E7">
        <w:rPr>
          <w:rFonts w:ascii="Trebuchet MS" w:hAnsi="Trebuchet MS" w:cs="Microsoft Sans Serif"/>
        </w:rPr>
        <w:t xml:space="preserve"> a place for your Creative Writing work only)</w:t>
      </w:r>
    </w:p>
    <w:p w:rsidR="00A6250D" w:rsidRPr="00F854E7" w:rsidRDefault="00A6250D" w:rsidP="00241488">
      <w:pPr>
        <w:pStyle w:val="ListParagraph"/>
        <w:numPr>
          <w:ilvl w:val="0"/>
          <w:numId w:val="3"/>
        </w:numPr>
        <w:rPr>
          <w:rFonts w:ascii="Trebuchet MS" w:hAnsi="Trebuchet MS" w:cs="Microsoft Sans Serif"/>
        </w:rPr>
      </w:pPr>
      <w:r w:rsidRPr="00F854E7">
        <w:rPr>
          <w:rFonts w:ascii="Trebuchet MS" w:hAnsi="Trebuchet MS" w:cs="Microsoft Sans Serif"/>
        </w:rPr>
        <w:t>College Ruled Notebook Paper</w:t>
      </w:r>
    </w:p>
    <w:p w:rsidR="00A6250D" w:rsidRPr="00F854E7" w:rsidRDefault="00A6250D" w:rsidP="00241488">
      <w:pPr>
        <w:pStyle w:val="ListParagraph"/>
        <w:numPr>
          <w:ilvl w:val="0"/>
          <w:numId w:val="3"/>
        </w:numPr>
        <w:rPr>
          <w:rFonts w:ascii="Trebuchet MS" w:hAnsi="Trebuchet MS" w:cs="Microsoft Sans Serif"/>
        </w:rPr>
      </w:pPr>
      <w:r w:rsidRPr="00F854E7">
        <w:rPr>
          <w:rFonts w:ascii="Trebuchet MS" w:hAnsi="Trebuchet MS" w:cs="Microsoft Sans Serif"/>
        </w:rPr>
        <w:t>Flash Drive</w:t>
      </w:r>
    </w:p>
    <w:p w:rsidR="00241488" w:rsidRPr="00F854E7" w:rsidRDefault="00241488" w:rsidP="00241488">
      <w:pPr>
        <w:pStyle w:val="ListParagraph"/>
        <w:numPr>
          <w:ilvl w:val="0"/>
          <w:numId w:val="3"/>
        </w:numPr>
        <w:rPr>
          <w:rFonts w:ascii="Trebuchet MS" w:hAnsi="Trebuchet MS" w:cs="Microsoft Sans Serif"/>
        </w:rPr>
      </w:pPr>
      <w:r w:rsidRPr="00F854E7">
        <w:rPr>
          <w:rFonts w:ascii="Trebuchet MS" w:hAnsi="Trebuchet MS" w:cs="Microsoft Sans Serif"/>
        </w:rPr>
        <w:t>One box of tissues – you will be glad you donated when cold season arrives</w:t>
      </w:r>
    </w:p>
    <w:p w:rsidR="00DC300F" w:rsidRPr="00F854E7" w:rsidRDefault="00DC300F" w:rsidP="00DC300F">
      <w:pPr>
        <w:rPr>
          <w:rFonts w:ascii="Trebuchet MS" w:hAnsi="Trebuchet MS" w:cs="Microsoft Sans Serif"/>
        </w:rPr>
      </w:pPr>
    </w:p>
    <w:p w:rsidR="00233DA7" w:rsidRDefault="00233DA7" w:rsidP="00DC300F">
      <w:pPr>
        <w:rPr>
          <w:rFonts w:ascii="Trebuchet MS" w:hAnsi="Trebuchet MS" w:cs="Microsoft Sans Serif"/>
          <w:b/>
          <w:bCs/>
        </w:rPr>
      </w:pPr>
      <w:r>
        <w:rPr>
          <w:rFonts w:ascii="Trebuchet MS" w:hAnsi="Trebuchet MS" w:cs="Microsoft Sans Serif"/>
          <w:noProof/>
        </w:rPr>
        <w:drawing>
          <wp:anchor distT="0" distB="0" distL="114300" distR="114300" simplePos="0" relativeHeight="251660288" behindDoc="0" locked="0" layoutInCell="1" allowOverlap="1">
            <wp:simplePos x="0" y="0"/>
            <wp:positionH relativeFrom="column">
              <wp:posOffset>113665</wp:posOffset>
            </wp:positionH>
            <wp:positionV relativeFrom="paragraph">
              <wp:posOffset>5080</wp:posOffset>
            </wp:positionV>
            <wp:extent cx="2219960" cy="229552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vin-Writing.gif"/>
                    <pic:cNvPicPr/>
                  </pic:nvPicPr>
                  <pic:blipFill>
                    <a:blip r:embed="rId10">
                      <a:extLst>
                        <a:ext uri="{28A0092B-C50C-407E-A947-70E740481C1C}">
                          <a14:useLocalDpi xmlns:a14="http://schemas.microsoft.com/office/drawing/2010/main" val="0"/>
                        </a:ext>
                      </a:extLst>
                    </a:blip>
                    <a:stretch>
                      <a:fillRect/>
                    </a:stretch>
                  </pic:blipFill>
                  <pic:spPr>
                    <a:xfrm>
                      <a:off x="0" y="0"/>
                      <a:ext cx="2219960" cy="2295525"/>
                    </a:xfrm>
                    <a:prstGeom prst="rect">
                      <a:avLst/>
                    </a:prstGeom>
                  </pic:spPr>
                </pic:pic>
              </a:graphicData>
            </a:graphic>
            <wp14:sizeRelH relativeFrom="page">
              <wp14:pctWidth>0</wp14:pctWidth>
            </wp14:sizeRelH>
            <wp14:sizeRelV relativeFrom="page">
              <wp14:pctHeight>0</wp14:pctHeight>
            </wp14:sizeRelV>
          </wp:anchor>
        </w:drawing>
      </w:r>
    </w:p>
    <w:p w:rsidR="00DC300F" w:rsidRPr="00F854E7" w:rsidRDefault="00DC300F" w:rsidP="00DC300F">
      <w:pPr>
        <w:rPr>
          <w:rFonts w:ascii="Trebuchet MS" w:hAnsi="Trebuchet MS" w:cs="Microsoft Sans Serif"/>
        </w:rPr>
      </w:pPr>
      <w:r w:rsidRPr="00F854E7">
        <w:rPr>
          <w:rFonts w:ascii="Trebuchet MS" w:hAnsi="Trebuchet MS" w:cs="Microsoft Sans Serif"/>
          <w:b/>
          <w:bCs/>
        </w:rPr>
        <w:t>Reminder</w:t>
      </w:r>
      <w:r w:rsidRPr="00F854E7">
        <w:rPr>
          <w:rFonts w:ascii="Trebuchet MS" w:hAnsi="Trebuchet MS" w:cs="Microsoft Sans Serif"/>
        </w:rPr>
        <w:t xml:space="preserve">: This course is an elective, meaning you elected to take it.  If you feel that this was a mistake, please change your schedule as soon as possible to accommodate students who would like to have the opportunity to enroll.  Keep in mind that this course is what you make of it. I am optimistic that, together, we can make this a wonderful experience that will be beneficial for all of us. </w:t>
      </w:r>
    </w:p>
    <w:p w:rsidR="00DC300F" w:rsidRPr="00F854E7" w:rsidRDefault="00DC300F" w:rsidP="00DC300F">
      <w:pPr>
        <w:rPr>
          <w:rFonts w:ascii="Trebuchet MS" w:hAnsi="Trebuchet MS" w:cs="Microsoft Sans Serif"/>
        </w:rPr>
      </w:pPr>
    </w:p>
    <w:sectPr w:rsidR="00DC300F" w:rsidRPr="00F854E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BE1" w:rsidRDefault="00401BE1" w:rsidP="00DB4DB5">
      <w:pPr>
        <w:spacing w:after="0" w:line="240" w:lineRule="auto"/>
      </w:pPr>
      <w:r>
        <w:separator/>
      </w:r>
    </w:p>
  </w:endnote>
  <w:endnote w:type="continuationSeparator" w:id="0">
    <w:p w:rsidR="00401BE1" w:rsidRDefault="00401BE1" w:rsidP="00DB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DB5" w:rsidRPr="00D04A79" w:rsidRDefault="00D04A79" w:rsidP="00D04A79">
    <w:pPr>
      <w:pStyle w:val="Footer"/>
      <w:rPr>
        <w:b/>
        <w:color w:val="000000" w:themeColor="text1"/>
      </w:rPr>
    </w:pPr>
    <w:r>
      <w:rPr>
        <w:b/>
        <w:color w:val="000000" w:themeColor="text1"/>
      </w:rPr>
      <w:t>“</w:t>
    </w:r>
    <w:r w:rsidRPr="00D04A79">
      <w:rPr>
        <w:b/>
        <w:color w:val="000000" w:themeColor="text1"/>
      </w:rPr>
      <w:t>Remember: Plot is no more than footprints left in the snow after your characters have run by on their way to incredible destinations.”—Ray Bradbury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BE1" w:rsidRDefault="00401BE1" w:rsidP="00DB4DB5">
      <w:pPr>
        <w:spacing w:after="0" w:line="240" w:lineRule="auto"/>
      </w:pPr>
      <w:r>
        <w:separator/>
      </w:r>
    </w:p>
  </w:footnote>
  <w:footnote w:type="continuationSeparator" w:id="0">
    <w:p w:rsidR="00401BE1" w:rsidRDefault="00401BE1" w:rsidP="00DB4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70" w:rsidRDefault="009D7070" w:rsidP="009D7070">
    <w:pPr>
      <w:pStyle w:val="Header"/>
      <w:jc w:val="right"/>
    </w:pPr>
    <w:r>
      <w:t>McDermott - Creative Writing I &amp; II</w:t>
    </w:r>
  </w:p>
  <w:p w:rsidR="009D7070" w:rsidRDefault="009D7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4D95"/>
    <w:multiLevelType w:val="hybridMultilevel"/>
    <w:tmpl w:val="182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04B09"/>
    <w:multiLevelType w:val="hybridMultilevel"/>
    <w:tmpl w:val="ACFC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24424"/>
    <w:multiLevelType w:val="hybridMultilevel"/>
    <w:tmpl w:val="A940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11AB8"/>
    <w:multiLevelType w:val="hybridMultilevel"/>
    <w:tmpl w:val="6F54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24960"/>
    <w:multiLevelType w:val="hybridMultilevel"/>
    <w:tmpl w:val="4F96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46F21"/>
    <w:multiLevelType w:val="hybridMultilevel"/>
    <w:tmpl w:val="39BA25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744931"/>
    <w:multiLevelType w:val="hybridMultilevel"/>
    <w:tmpl w:val="8D625C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EE435E4"/>
    <w:multiLevelType w:val="hybridMultilevel"/>
    <w:tmpl w:val="530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B5"/>
    <w:rsid w:val="000E389D"/>
    <w:rsid w:val="00197B50"/>
    <w:rsid w:val="001A484F"/>
    <w:rsid w:val="001D14A4"/>
    <w:rsid w:val="00233DA7"/>
    <w:rsid w:val="00241488"/>
    <w:rsid w:val="00401BE1"/>
    <w:rsid w:val="004104F1"/>
    <w:rsid w:val="004D7850"/>
    <w:rsid w:val="005536C2"/>
    <w:rsid w:val="00612254"/>
    <w:rsid w:val="007C3CE6"/>
    <w:rsid w:val="00805BF6"/>
    <w:rsid w:val="00896B16"/>
    <w:rsid w:val="008D3FD1"/>
    <w:rsid w:val="0097239F"/>
    <w:rsid w:val="009D7070"/>
    <w:rsid w:val="00A14E66"/>
    <w:rsid w:val="00A6250D"/>
    <w:rsid w:val="00A668DC"/>
    <w:rsid w:val="00A9448A"/>
    <w:rsid w:val="00AF6C21"/>
    <w:rsid w:val="00B867F5"/>
    <w:rsid w:val="00BE09E9"/>
    <w:rsid w:val="00C85C66"/>
    <w:rsid w:val="00CE4E34"/>
    <w:rsid w:val="00D04A79"/>
    <w:rsid w:val="00D51A45"/>
    <w:rsid w:val="00DB4DB5"/>
    <w:rsid w:val="00DC300F"/>
    <w:rsid w:val="00EC7935"/>
    <w:rsid w:val="00F17F9A"/>
    <w:rsid w:val="00F854E7"/>
    <w:rsid w:val="00F9670E"/>
    <w:rsid w:val="00FF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680"/>
  <w15:chartTrackingRefBased/>
  <w15:docId w15:val="{6E5C6A8D-3D5C-41E3-8C7F-94BD42D0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B5"/>
  </w:style>
  <w:style w:type="paragraph" w:styleId="Footer">
    <w:name w:val="footer"/>
    <w:basedOn w:val="Normal"/>
    <w:link w:val="FooterChar"/>
    <w:uiPriority w:val="99"/>
    <w:unhideWhenUsed/>
    <w:rsid w:val="00DB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B5"/>
  </w:style>
  <w:style w:type="character" w:customStyle="1" w:styleId="css-editor-pageitem-textcss-editor-pageitem-textcss-editor-pageitem-text-21625">
    <w:name w:val="css-editor-pageitem-text css-editor-pageitem-text css-editor-pageitem-text-21625"/>
    <w:basedOn w:val="DefaultParagraphFont"/>
    <w:rsid w:val="00DB4DB5"/>
  </w:style>
  <w:style w:type="paragraph" w:styleId="ListParagraph">
    <w:name w:val="List Paragraph"/>
    <w:basedOn w:val="Normal"/>
    <w:uiPriority w:val="34"/>
    <w:qFormat/>
    <w:rsid w:val="00241488"/>
    <w:pPr>
      <w:ind w:left="720"/>
      <w:contextualSpacing/>
    </w:pPr>
  </w:style>
  <w:style w:type="character" w:styleId="Hyperlink">
    <w:name w:val="Hyperlink"/>
    <w:basedOn w:val="DefaultParagraphFont"/>
    <w:uiPriority w:val="99"/>
    <w:unhideWhenUsed/>
    <w:rsid w:val="00F854E7"/>
    <w:rPr>
      <w:color w:val="0563C1" w:themeColor="hyperlink"/>
      <w:u w:val="single"/>
    </w:rPr>
  </w:style>
  <w:style w:type="character" w:styleId="UnresolvedMention">
    <w:name w:val="Unresolved Mention"/>
    <w:basedOn w:val="DefaultParagraphFont"/>
    <w:uiPriority w:val="99"/>
    <w:semiHidden/>
    <w:unhideWhenUsed/>
    <w:rsid w:val="00F854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mcdermott@polk-fl.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McDermott</dc:creator>
  <cp:keywords/>
  <dc:description/>
  <cp:lastModifiedBy>Rebecca McDermott</cp:lastModifiedBy>
  <cp:revision>2</cp:revision>
  <dcterms:created xsi:type="dcterms:W3CDTF">2017-07-27T20:15:00Z</dcterms:created>
  <dcterms:modified xsi:type="dcterms:W3CDTF">2017-07-27T20:15:00Z</dcterms:modified>
</cp:coreProperties>
</file>